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791" w:rsidRPr="00983F2F" w:rsidRDefault="00D77791" w:rsidP="00D77791">
      <w:pPr>
        <w:jc w:val="center"/>
        <w:rPr>
          <w:rFonts w:ascii="Times New Roman" w:hAnsi="Times New Roman"/>
          <w:b/>
          <w:sz w:val="20"/>
          <w:szCs w:val="20"/>
        </w:rPr>
      </w:pPr>
      <w:r w:rsidRPr="00983F2F">
        <w:rPr>
          <w:rFonts w:ascii="Times New Roman" w:hAnsi="Times New Roman"/>
          <w:b/>
          <w:sz w:val="20"/>
          <w:szCs w:val="20"/>
        </w:rPr>
        <w:t xml:space="preserve">ПЕДАГОГИЧЕСКИЙ СОВЕТ № 1 </w:t>
      </w:r>
      <w:r w:rsidRPr="00983F2F">
        <w:rPr>
          <w:rFonts w:ascii="Times New Roman" w:hAnsi="Times New Roman"/>
          <w:b/>
          <w:sz w:val="20"/>
          <w:szCs w:val="20"/>
        </w:rPr>
        <w:br/>
        <w:t>(установочный) Перспективы работы ДОУ на 2020-2021 учебный год</w:t>
      </w:r>
      <w:r w:rsidRPr="00983F2F">
        <w:rPr>
          <w:rFonts w:ascii="Times New Roman" w:hAnsi="Times New Roman"/>
          <w:b/>
          <w:sz w:val="20"/>
          <w:szCs w:val="20"/>
        </w:rPr>
        <w:br/>
        <w:t>(август)</w:t>
      </w: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2"/>
        <w:gridCol w:w="6016"/>
        <w:gridCol w:w="3629"/>
      </w:tblGrid>
      <w:tr w:rsidR="00D77791" w:rsidRPr="00983F2F" w:rsidTr="00D77791">
        <w:tc>
          <w:tcPr>
            <w:tcW w:w="562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016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Выборы председателя и секретаря педагогического совета.</w:t>
            </w:r>
          </w:p>
        </w:tc>
        <w:tc>
          <w:tcPr>
            <w:tcW w:w="362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Педагогический коллектив</w:t>
            </w:r>
          </w:p>
        </w:tc>
      </w:tr>
      <w:tr w:rsidR="00D77791" w:rsidRPr="00983F2F" w:rsidTr="00D77791">
        <w:tc>
          <w:tcPr>
            <w:tcW w:w="562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016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Результаты обзорного контроля «Готовность групп и кабинетов к новому учебному году».</w:t>
            </w:r>
          </w:p>
        </w:tc>
        <w:tc>
          <w:tcPr>
            <w:tcW w:w="362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 Старший воспитатель Садыкова Л.Р.</w:t>
            </w:r>
          </w:p>
        </w:tc>
      </w:tr>
      <w:tr w:rsidR="00D77791" w:rsidRPr="00983F2F" w:rsidTr="00D77791">
        <w:tc>
          <w:tcPr>
            <w:tcW w:w="562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6016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Итоги летней оздоровительной работы.</w:t>
            </w:r>
          </w:p>
        </w:tc>
        <w:tc>
          <w:tcPr>
            <w:tcW w:w="362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 Заведующая </w:t>
            </w:r>
            <w:proofErr w:type="spellStart"/>
            <w:r w:rsidRPr="00983F2F">
              <w:rPr>
                <w:rFonts w:ascii="Times New Roman" w:hAnsi="Times New Roman"/>
                <w:sz w:val="20"/>
                <w:szCs w:val="20"/>
              </w:rPr>
              <w:t>Нигметзянова</w:t>
            </w:r>
            <w:proofErr w:type="spellEnd"/>
            <w:r w:rsidRPr="00983F2F">
              <w:rPr>
                <w:rFonts w:ascii="Times New Roman" w:hAnsi="Times New Roman"/>
                <w:sz w:val="20"/>
                <w:szCs w:val="20"/>
              </w:rPr>
              <w:t xml:space="preserve"> Е.В.</w:t>
            </w:r>
          </w:p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Ст. медсестра </w:t>
            </w:r>
          </w:p>
        </w:tc>
      </w:tr>
      <w:tr w:rsidR="00D77791" w:rsidRPr="00983F2F" w:rsidTr="00D77791">
        <w:tc>
          <w:tcPr>
            <w:tcW w:w="562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6016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Style w:val="a4"/>
                <w:rFonts w:ascii="Times New Roman" w:hAnsi="Times New Roman"/>
                <w:b/>
                <w:bCs/>
                <w:i w:val="0"/>
                <w:sz w:val="20"/>
                <w:szCs w:val="20"/>
              </w:rPr>
            </w:pPr>
            <w:r w:rsidRPr="00983F2F">
              <w:rPr>
                <w:rStyle w:val="a4"/>
                <w:rFonts w:ascii="Times New Roman" w:hAnsi="Times New Roman"/>
                <w:i w:val="0"/>
                <w:sz w:val="20"/>
                <w:szCs w:val="20"/>
              </w:rPr>
              <w:t xml:space="preserve">Утверждение годового плана, расписания воспитательно-образовательной работы, графика проведения утренней гимнастики, музыкальных и физкультурных занятий; </w:t>
            </w:r>
          </w:p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Заведующая </w:t>
            </w:r>
            <w:proofErr w:type="spellStart"/>
            <w:r w:rsidRPr="00983F2F">
              <w:rPr>
                <w:rFonts w:ascii="Times New Roman" w:hAnsi="Times New Roman"/>
                <w:sz w:val="20"/>
                <w:szCs w:val="20"/>
              </w:rPr>
              <w:t>Нигметзянова</w:t>
            </w:r>
            <w:proofErr w:type="spellEnd"/>
            <w:r w:rsidRPr="00983F2F">
              <w:rPr>
                <w:rFonts w:ascii="Times New Roman" w:hAnsi="Times New Roman"/>
                <w:sz w:val="20"/>
                <w:szCs w:val="20"/>
              </w:rPr>
              <w:t xml:space="preserve"> Е.В.</w:t>
            </w:r>
            <w:r w:rsidRPr="00983F2F">
              <w:rPr>
                <w:rFonts w:ascii="Times New Roman" w:hAnsi="Times New Roman"/>
                <w:sz w:val="20"/>
                <w:szCs w:val="20"/>
              </w:rPr>
              <w:br/>
            </w:r>
          </w:p>
        </w:tc>
      </w:tr>
      <w:tr w:rsidR="00D77791" w:rsidRPr="00983F2F" w:rsidTr="00D77791">
        <w:tc>
          <w:tcPr>
            <w:tcW w:w="562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6016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Итоги августовской конференции</w:t>
            </w:r>
          </w:p>
        </w:tc>
        <w:tc>
          <w:tcPr>
            <w:tcW w:w="362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Заведующая </w:t>
            </w:r>
          </w:p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83F2F">
              <w:rPr>
                <w:rFonts w:ascii="Times New Roman" w:hAnsi="Times New Roman"/>
                <w:sz w:val="20"/>
                <w:szCs w:val="20"/>
              </w:rPr>
              <w:t>Нигметзянова</w:t>
            </w:r>
            <w:proofErr w:type="spellEnd"/>
            <w:r w:rsidRPr="00983F2F">
              <w:rPr>
                <w:rFonts w:ascii="Times New Roman" w:hAnsi="Times New Roman"/>
                <w:sz w:val="20"/>
                <w:szCs w:val="20"/>
              </w:rPr>
              <w:t xml:space="preserve"> Е.В.</w:t>
            </w:r>
          </w:p>
        </w:tc>
      </w:tr>
      <w:tr w:rsidR="00D77791" w:rsidRPr="00983F2F" w:rsidTr="00D77791">
        <w:tc>
          <w:tcPr>
            <w:tcW w:w="562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6016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Style w:val="a4"/>
                <w:rFonts w:ascii="Times New Roman" w:hAnsi="Times New Roman"/>
                <w:i w:val="0"/>
                <w:sz w:val="20"/>
                <w:szCs w:val="20"/>
              </w:rPr>
              <w:t>Утверждение плана мероприятий по аттестации педагогов на 2020-2021 г.;</w:t>
            </w:r>
          </w:p>
        </w:tc>
        <w:tc>
          <w:tcPr>
            <w:tcW w:w="362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Старший воспитатель </w:t>
            </w:r>
          </w:p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Садыкова Л.Р. </w:t>
            </w:r>
          </w:p>
        </w:tc>
      </w:tr>
      <w:tr w:rsidR="00D77791" w:rsidRPr="00983F2F" w:rsidTr="00D77791">
        <w:tc>
          <w:tcPr>
            <w:tcW w:w="562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6016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Задачи, условия и формы работы системы дополнительного образования в новом учебном году. Принятие тематических планов ДПОУ, расписания кружков. </w:t>
            </w:r>
          </w:p>
        </w:tc>
        <w:tc>
          <w:tcPr>
            <w:tcW w:w="362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Заведующая  </w:t>
            </w:r>
          </w:p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83F2F">
              <w:rPr>
                <w:rFonts w:ascii="Times New Roman" w:hAnsi="Times New Roman"/>
                <w:sz w:val="20"/>
                <w:szCs w:val="20"/>
              </w:rPr>
              <w:t>Нигметзянова</w:t>
            </w:r>
            <w:proofErr w:type="spellEnd"/>
            <w:r w:rsidRPr="00983F2F">
              <w:rPr>
                <w:rFonts w:ascii="Times New Roman" w:hAnsi="Times New Roman"/>
                <w:sz w:val="20"/>
                <w:szCs w:val="20"/>
              </w:rPr>
              <w:t xml:space="preserve"> Е.В. </w:t>
            </w:r>
          </w:p>
        </w:tc>
      </w:tr>
      <w:tr w:rsidR="00D77791" w:rsidRPr="00983F2F" w:rsidTr="00D77791">
        <w:tc>
          <w:tcPr>
            <w:tcW w:w="562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6016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Style w:val="a4"/>
                <w:rFonts w:ascii="Times New Roman" w:hAnsi="Times New Roman"/>
                <w:i w:val="0"/>
                <w:sz w:val="20"/>
                <w:szCs w:val="20"/>
              </w:rPr>
              <w:t>Утверждение планов специалистов детского сада, планов самообразования педагогов на 2020-2021 учебный год.</w:t>
            </w:r>
          </w:p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2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 Заведующая </w:t>
            </w:r>
            <w:proofErr w:type="spellStart"/>
            <w:r w:rsidRPr="00983F2F">
              <w:rPr>
                <w:rFonts w:ascii="Times New Roman" w:hAnsi="Times New Roman"/>
                <w:sz w:val="20"/>
                <w:szCs w:val="20"/>
              </w:rPr>
              <w:t>Нигметзянова</w:t>
            </w:r>
            <w:proofErr w:type="spellEnd"/>
            <w:r w:rsidRPr="00983F2F">
              <w:rPr>
                <w:rFonts w:ascii="Times New Roman" w:hAnsi="Times New Roman"/>
                <w:sz w:val="20"/>
                <w:szCs w:val="20"/>
              </w:rPr>
              <w:t xml:space="preserve"> Е.В.</w:t>
            </w:r>
          </w:p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7791" w:rsidRPr="00983F2F" w:rsidTr="00D77791">
        <w:tc>
          <w:tcPr>
            <w:tcW w:w="562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6016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Разное</w:t>
            </w:r>
          </w:p>
        </w:tc>
        <w:tc>
          <w:tcPr>
            <w:tcW w:w="362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77791" w:rsidRPr="00983F2F" w:rsidRDefault="00D77791" w:rsidP="00D77791">
      <w:pPr>
        <w:jc w:val="both"/>
        <w:rPr>
          <w:rFonts w:ascii="Times New Roman" w:hAnsi="Times New Roman"/>
          <w:b/>
          <w:color w:val="FF0000"/>
          <w:sz w:val="20"/>
          <w:szCs w:val="20"/>
        </w:rPr>
      </w:pPr>
    </w:p>
    <w:p w:rsidR="00D77791" w:rsidRPr="00983F2F" w:rsidRDefault="00D77791" w:rsidP="00D77791">
      <w:pPr>
        <w:jc w:val="both"/>
        <w:rPr>
          <w:rFonts w:ascii="Times New Roman" w:hAnsi="Times New Roman"/>
          <w:b/>
          <w:color w:val="FF0000"/>
          <w:sz w:val="20"/>
          <w:szCs w:val="20"/>
        </w:rPr>
      </w:pPr>
    </w:p>
    <w:p w:rsidR="00D77791" w:rsidRPr="00983F2F" w:rsidRDefault="00D77791" w:rsidP="00D77791">
      <w:pPr>
        <w:contextualSpacing/>
        <w:jc w:val="center"/>
        <w:rPr>
          <w:rFonts w:ascii="Times New Roman" w:hAnsi="Times New Roman"/>
          <w:b/>
          <w:sz w:val="20"/>
          <w:szCs w:val="20"/>
        </w:rPr>
      </w:pPr>
      <w:r w:rsidRPr="00983F2F">
        <w:rPr>
          <w:rFonts w:ascii="Times New Roman" w:hAnsi="Times New Roman"/>
          <w:b/>
          <w:sz w:val="20"/>
          <w:szCs w:val="20"/>
        </w:rPr>
        <w:t>ПЕДАГОГИЧЕСКИЙ СОВЕТ № 2</w:t>
      </w:r>
      <w:r w:rsidRPr="00983F2F">
        <w:rPr>
          <w:rFonts w:ascii="Times New Roman" w:hAnsi="Times New Roman"/>
          <w:b/>
          <w:sz w:val="20"/>
          <w:szCs w:val="20"/>
        </w:rPr>
        <w:br/>
        <w:t xml:space="preserve"> (декабрь) </w:t>
      </w:r>
    </w:p>
    <w:p w:rsidR="00D77791" w:rsidRPr="00983F2F" w:rsidRDefault="00D77791" w:rsidP="00D77791">
      <w:pPr>
        <w:jc w:val="center"/>
        <w:rPr>
          <w:rFonts w:ascii="Times New Roman" w:hAnsi="Times New Roman"/>
          <w:b/>
          <w:sz w:val="20"/>
          <w:szCs w:val="20"/>
          <w:shd w:val="clear" w:color="auto" w:fill="FFFFFF"/>
        </w:rPr>
      </w:pPr>
      <w:r w:rsidRPr="00983F2F">
        <w:rPr>
          <w:rFonts w:ascii="Times New Roman" w:hAnsi="Times New Roman"/>
          <w:b/>
          <w:sz w:val="20"/>
          <w:szCs w:val="20"/>
          <w:shd w:val="clear" w:color="auto" w:fill="FFFFFF"/>
        </w:rPr>
        <w:t>«Развитие речи детей дошкольного возраста средствами</w:t>
      </w:r>
      <w:r w:rsidRPr="00983F2F">
        <w:rPr>
          <w:rFonts w:ascii="Times New Roman" w:hAnsi="Times New Roman"/>
          <w:b/>
          <w:sz w:val="20"/>
          <w:szCs w:val="20"/>
          <w:shd w:val="clear" w:color="auto" w:fill="FFFFFF"/>
        </w:rPr>
        <w:br/>
        <w:t xml:space="preserve"> малых форм фольклора в условиях реализации ФГОС».</w:t>
      </w:r>
    </w:p>
    <w:p w:rsidR="00D77791" w:rsidRPr="00983F2F" w:rsidRDefault="00D77791" w:rsidP="00D77791">
      <w:pPr>
        <w:jc w:val="center"/>
        <w:rPr>
          <w:rFonts w:ascii="Times New Roman" w:hAnsi="Times New Roman"/>
          <w:color w:val="FF0000"/>
          <w:sz w:val="20"/>
          <w:szCs w:val="20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5"/>
        <w:gridCol w:w="5846"/>
        <w:gridCol w:w="3200"/>
      </w:tblGrid>
      <w:tr w:rsidR="00D77791" w:rsidRPr="00983F2F" w:rsidTr="00F94F0D">
        <w:tc>
          <w:tcPr>
            <w:tcW w:w="534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6036" w:type="dxa"/>
            <w:shd w:val="clear" w:color="auto" w:fill="auto"/>
          </w:tcPr>
          <w:p w:rsidR="00D77791" w:rsidRPr="00983F2F" w:rsidRDefault="00D77791" w:rsidP="00F94F0D">
            <w:pPr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Отчет о результатах выполнения решений предыдущего педсовета</w:t>
            </w:r>
          </w:p>
        </w:tc>
        <w:tc>
          <w:tcPr>
            <w:tcW w:w="3285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Заведующий ДОО</w:t>
            </w:r>
          </w:p>
        </w:tc>
      </w:tr>
      <w:tr w:rsidR="00D77791" w:rsidRPr="00983F2F" w:rsidTr="00F94F0D">
        <w:tc>
          <w:tcPr>
            <w:tcW w:w="534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6036" w:type="dxa"/>
            <w:shd w:val="clear" w:color="auto" w:fill="auto"/>
          </w:tcPr>
          <w:p w:rsidR="00D77791" w:rsidRPr="00983F2F" w:rsidRDefault="00D77791" w:rsidP="00F94F0D">
            <w:pPr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 xml:space="preserve"> Итоги тематического контроля «Использование устного народного творчества в работе педагогов».</w:t>
            </w:r>
          </w:p>
        </w:tc>
        <w:tc>
          <w:tcPr>
            <w:tcW w:w="3285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Старший воспитатель</w:t>
            </w:r>
          </w:p>
        </w:tc>
      </w:tr>
      <w:tr w:rsidR="00D77791" w:rsidRPr="00983F2F" w:rsidTr="00F94F0D">
        <w:tc>
          <w:tcPr>
            <w:tcW w:w="534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6036" w:type="dxa"/>
            <w:shd w:val="clear" w:color="auto" w:fill="auto"/>
          </w:tcPr>
          <w:p w:rsidR="00D77791" w:rsidRPr="00983F2F" w:rsidRDefault="00D77791" w:rsidP="00F94F0D">
            <w:pPr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proofErr w:type="gramStart"/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Деловая игра (разминка, конкурс капитанов, игра «Ромашка», домашнее задание, проведение русской народной игры, чаепитие)</w:t>
            </w: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br/>
            </w:r>
            <w:proofErr w:type="gramEnd"/>
          </w:p>
        </w:tc>
        <w:tc>
          <w:tcPr>
            <w:tcW w:w="3285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lastRenderedPageBreak/>
              <w:t>Педагоги</w:t>
            </w:r>
          </w:p>
        </w:tc>
      </w:tr>
      <w:tr w:rsidR="00D77791" w:rsidRPr="00983F2F" w:rsidTr="00F94F0D">
        <w:tc>
          <w:tcPr>
            <w:tcW w:w="534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lastRenderedPageBreak/>
              <w:t>4</w:t>
            </w:r>
          </w:p>
        </w:tc>
        <w:tc>
          <w:tcPr>
            <w:tcW w:w="6036" w:type="dxa"/>
            <w:shd w:val="clear" w:color="auto" w:fill="auto"/>
          </w:tcPr>
          <w:p w:rsidR="00D77791" w:rsidRPr="00983F2F" w:rsidRDefault="00D77791" w:rsidP="00F94F0D">
            <w:pPr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Выставка «Устное народное творчество в воспитании дошкольников»</w:t>
            </w:r>
          </w:p>
        </w:tc>
        <w:tc>
          <w:tcPr>
            <w:tcW w:w="3285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Педагоги</w:t>
            </w:r>
          </w:p>
        </w:tc>
      </w:tr>
      <w:tr w:rsidR="00D77791" w:rsidRPr="00983F2F" w:rsidTr="00F94F0D">
        <w:tc>
          <w:tcPr>
            <w:tcW w:w="534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6036" w:type="dxa"/>
            <w:shd w:val="clear" w:color="auto" w:fill="auto"/>
          </w:tcPr>
          <w:p w:rsidR="00D77791" w:rsidRPr="00983F2F" w:rsidRDefault="00D77791" w:rsidP="00F94F0D">
            <w:pPr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Разное</w:t>
            </w:r>
          </w:p>
        </w:tc>
        <w:tc>
          <w:tcPr>
            <w:tcW w:w="3285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Воспитатели</w:t>
            </w:r>
          </w:p>
        </w:tc>
      </w:tr>
      <w:tr w:rsidR="00D77791" w:rsidRPr="00983F2F" w:rsidTr="00F94F0D">
        <w:tc>
          <w:tcPr>
            <w:tcW w:w="534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6036" w:type="dxa"/>
            <w:shd w:val="clear" w:color="auto" w:fill="auto"/>
          </w:tcPr>
          <w:p w:rsidR="00D77791" w:rsidRPr="00983F2F" w:rsidRDefault="00D77791" w:rsidP="00F94F0D">
            <w:pPr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Решение педагогического совета</w:t>
            </w:r>
          </w:p>
        </w:tc>
        <w:tc>
          <w:tcPr>
            <w:tcW w:w="3285" w:type="dxa"/>
            <w:shd w:val="clear" w:color="auto" w:fill="auto"/>
          </w:tcPr>
          <w:p w:rsidR="00D77791" w:rsidRPr="00983F2F" w:rsidRDefault="00D77791" w:rsidP="00F94F0D">
            <w:pPr>
              <w:jc w:val="center"/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</w:pPr>
            <w:r w:rsidRPr="00983F2F">
              <w:rPr>
                <w:rFonts w:ascii="Times New Roman" w:eastAsia="Times New Roman" w:hAnsi="Times New Roman"/>
                <w:sz w:val="20"/>
                <w:szCs w:val="20"/>
                <w:shd w:val="clear" w:color="auto" w:fill="FFFFFF"/>
              </w:rPr>
              <w:t>Старший воспитатель Садыкова Л.Р.</w:t>
            </w:r>
          </w:p>
        </w:tc>
      </w:tr>
    </w:tbl>
    <w:p w:rsidR="00D77791" w:rsidRPr="00983F2F" w:rsidRDefault="00D77791" w:rsidP="00D77791">
      <w:pPr>
        <w:rPr>
          <w:rFonts w:ascii="Times New Roman" w:hAnsi="Times New Roman"/>
          <w:b/>
          <w:sz w:val="20"/>
          <w:szCs w:val="20"/>
        </w:rPr>
      </w:pPr>
    </w:p>
    <w:p w:rsidR="00D77791" w:rsidRPr="00983F2F" w:rsidRDefault="00D77791" w:rsidP="00D77791">
      <w:pPr>
        <w:jc w:val="center"/>
        <w:rPr>
          <w:rFonts w:ascii="Times New Roman" w:hAnsi="Times New Roman"/>
          <w:b/>
          <w:sz w:val="20"/>
          <w:szCs w:val="20"/>
        </w:rPr>
      </w:pPr>
      <w:r w:rsidRPr="00983F2F">
        <w:rPr>
          <w:rFonts w:ascii="Times New Roman" w:hAnsi="Times New Roman"/>
          <w:b/>
          <w:sz w:val="20"/>
          <w:szCs w:val="20"/>
        </w:rPr>
        <w:t>ПЕДАГОГИЧЕСКИЙ СОВЕТ № 3</w:t>
      </w:r>
      <w:r w:rsidRPr="00983F2F">
        <w:rPr>
          <w:rFonts w:ascii="Times New Roman" w:hAnsi="Times New Roman"/>
          <w:b/>
          <w:sz w:val="20"/>
          <w:szCs w:val="20"/>
        </w:rPr>
        <w:br/>
        <w:t xml:space="preserve"> (март)</w:t>
      </w:r>
    </w:p>
    <w:p w:rsidR="00D77791" w:rsidRPr="00983F2F" w:rsidRDefault="00D77791" w:rsidP="00D77791">
      <w:pPr>
        <w:jc w:val="center"/>
        <w:rPr>
          <w:rFonts w:ascii="Times New Roman" w:hAnsi="Times New Roman"/>
          <w:b/>
          <w:sz w:val="20"/>
          <w:szCs w:val="20"/>
        </w:rPr>
      </w:pPr>
      <w:r w:rsidRPr="00983F2F">
        <w:rPr>
          <w:rFonts w:ascii="Times New Roman" w:hAnsi="Times New Roman"/>
          <w:b/>
          <w:sz w:val="20"/>
          <w:szCs w:val="20"/>
        </w:rPr>
        <w:t xml:space="preserve">Мы входим в мир </w:t>
      </w:r>
      <w:proofErr w:type="gramStart"/>
      <w:r w:rsidRPr="00983F2F">
        <w:rPr>
          <w:rFonts w:ascii="Times New Roman" w:hAnsi="Times New Roman"/>
          <w:b/>
          <w:sz w:val="20"/>
          <w:szCs w:val="20"/>
        </w:rPr>
        <w:t>прекрасного</w:t>
      </w:r>
      <w:proofErr w:type="gramEnd"/>
    </w:p>
    <w:p w:rsidR="00D77791" w:rsidRPr="00983F2F" w:rsidRDefault="00D77791" w:rsidP="00D77791">
      <w:pPr>
        <w:jc w:val="center"/>
        <w:rPr>
          <w:rFonts w:ascii="Georgia" w:hAnsi="Georgia"/>
          <w:color w:val="FF0000"/>
          <w:sz w:val="20"/>
          <w:szCs w:val="20"/>
          <w:shd w:val="clear" w:color="auto" w:fill="FFFFFF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6"/>
        <w:gridCol w:w="7213"/>
        <w:gridCol w:w="2941"/>
      </w:tblGrid>
      <w:tr w:rsidR="00D77791" w:rsidRPr="00983F2F" w:rsidTr="00F94F0D">
        <w:trPr>
          <w:trHeight w:val="1343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83F2F">
              <w:rPr>
                <w:sz w:val="20"/>
                <w:szCs w:val="20"/>
                <w:shd w:val="clear" w:color="auto" w:fill="FFFFFF"/>
              </w:rPr>
              <w:t>О</w:t>
            </w:r>
            <w:r w:rsidRPr="00983F2F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тчет о результатах выполнения решений предыдущего педсовета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D77791" w:rsidRPr="00983F2F" w:rsidRDefault="00D77791" w:rsidP="00F94F0D">
            <w:pPr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Заведующий </w:t>
            </w:r>
            <w:proofErr w:type="spellStart"/>
            <w:r w:rsidRPr="00983F2F">
              <w:rPr>
                <w:rFonts w:ascii="Times New Roman" w:hAnsi="Times New Roman"/>
                <w:sz w:val="20"/>
                <w:szCs w:val="20"/>
              </w:rPr>
              <w:t>Нигметзянова</w:t>
            </w:r>
            <w:proofErr w:type="spellEnd"/>
            <w:r w:rsidRPr="00983F2F">
              <w:rPr>
                <w:rFonts w:ascii="Times New Roman" w:hAnsi="Times New Roman"/>
                <w:sz w:val="20"/>
                <w:szCs w:val="20"/>
              </w:rPr>
              <w:t xml:space="preserve"> Е.В.</w:t>
            </w:r>
          </w:p>
        </w:tc>
      </w:tr>
      <w:tr w:rsidR="00D77791" w:rsidRPr="00983F2F" w:rsidTr="00F94F0D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pStyle w:val="a3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Деловая игра</w:t>
            </w:r>
          </w:p>
          <w:p w:rsidR="00D77791" w:rsidRPr="00983F2F" w:rsidRDefault="00D77791" w:rsidP="00F94F0D">
            <w:pPr>
              <w:pStyle w:val="a3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Старший воспитатель Садыкова Л.Р.</w:t>
            </w:r>
          </w:p>
        </w:tc>
      </w:tr>
      <w:tr w:rsidR="00D77791" w:rsidRPr="00983F2F" w:rsidTr="00F94F0D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pStyle w:val="a3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Выставка альбомов по декоративно-прикладному искусству с методическими рекомендациями по возрасту. </w:t>
            </w:r>
            <w:proofErr w:type="spellStart"/>
            <w:r w:rsidRPr="00983F2F">
              <w:rPr>
                <w:rFonts w:ascii="Times New Roman" w:hAnsi="Times New Roman"/>
                <w:sz w:val="20"/>
                <w:szCs w:val="20"/>
              </w:rPr>
              <w:t>Лэпбук</w:t>
            </w:r>
            <w:proofErr w:type="spellEnd"/>
            <w:r w:rsidRPr="00983F2F">
              <w:rPr>
                <w:rFonts w:ascii="Times New Roman" w:hAnsi="Times New Roman"/>
                <w:sz w:val="20"/>
                <w:szCs w:val="20"/>
              </w:rPr>
              <w:t xml:space="preserve"> «Дымковская игрушка».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Воспитатели групп.</w:t>
            </w:r>
          </w:p>
        </w:tc>
      </w:tr>
      <w:tr w:rsidR="00D77791" w:rsidRPr="00983F2F" w:rsidTr="00F94F0D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pStyle w:val="a3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Выставка материалов для родителей по теме педагогического совета 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Педагоги </w:t>
            </w:r>
          </w:p>
        </w:tc>
      </w:tr>
      <w:tr w:rsidR="00D77791" w:rsidRPr="00983F2F" w:rsidTr="00F94F0D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Разное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D77791" w:rsidRPr="00983F2F" w:rsidTr="00F94F0D"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Решение педагогического совета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Старший воспитатель Садыкова Л.Р.</w:t>
            </w:r>
          </w:p>
        </w:tc>
      </w:tr>
    </w:tbl>
    <w:p w:rsidR="00D77791" w:rsidRPr="00983F2F" w:rsidRDefault="00D77791" w:rsidP="00D77791">
      <w:pPr>
        <w:jc w:val="center"/>
        <w:rPr>
          <w:rFonts w:ascii="Times New Roman" w:hAnsi="Times New Roman"/>
          <w:b/>
          <w:color w:val="FF0000"/>
          <w:sz w:val="20"/>
          <w:szCs w:val="20"/>
        </w:rPr>
      </w:pPr>
    </w:p>
    <w:p w:rsidR="00D77791" w:rsidRPr="00983F2F" w:rsidRDefault="00D77791" w:rsidP="00D77791">
      <w:pPr>
        <w:rPr>
          <w:rFonts w:ascii="Times New Roman" w:hAnsi="Times New Roman"/>
          <w:b/>
          <w:color w:val="FF0000"/>
          <w:sz w:val="20"/>
          <w:szCs w:val="20"/>
        </w:rPr>
      </w:pPr>
    </w:p>
    <w:p w:rsidR="00D77791" w:rsidRPr="00983F2F" w:rsidRDefault="00D77791" w:rsidP="00D77791">
      <w:pPr>
        <w:jc w:val="both"/>
        <w:rPr>
          <w:rFonts w:ascii="Times New Roman" w:hAnsi="Times New Roman"/>
          <w:b/>
          <w:color w:val="FF0000"/>
          <w:sz w:val="20"/>
          <w:szCs w:val="20"/>
        </w:rPr>
      </w:pPr>
    </w:p>
    <w:p w:rsidR="00D77791" w:rsidRPr="00983F2F" w:rsidRDefault="00D77791" w:rsidP="00D77791">
      <w:pPr>
        <w:jc w:val="center"/>
        <w:rPr>
          <w:rFonts w:ascii="Times New Roman" w:hAnsi="Times New Roman"/>
          <w:b/>
          <w:sz w:val="20"/>
          <w:szCs w:val="20"/>
        </w:rPr>
      </w:pPr>
      <w:r w:rsidRPr="00983F2F">
        <w:rPr>
          <w:rFonts w:ascii="Times New Roman" w:hAnsi="Times New Roman"/>
          <w:b/>
          <w:sz w:val="20"/>
          <w:szCs w:val="20"/>
        </w:rPr>
        <w:t>ПЕДАГОГИЧЕСКИЙ СОВЕТ № 4</w:t>
      </w:r>
      <w:r w:rsidRPr="00983F2F">
        <w:rPr>
          <w:rFonts w:ascii="Times New Roman" w:hAnsi="Times New Roman"/>
          <w:b/>
          <w:sz w:val="20"/>
          <w:szCs w:val="20"/>
        </w:rPr>
        <w:br/>
        <w:t>(май)</w:t>
      </w:r>
    </w:p>
    <w:p w:rsidR="00D77791" w:rsidRPr="00983F2F" w:rsidRDefault="00D77791" w:rsidP="00D77791">
      <w:pPr>
        <w:jc w:val="center"/>
        <w:rPr>
          <w:rFonts w:ascii="Times New Roman" w:hAnsi="Times New Roman"/>
          <w:b/>
          <w:sz w:val="20"/>
          <w:szCs w:val="20"/>
        </w:rPr>
      </w:pPr>
      <w:r w:rsidRPr="00983F2F">
        <w:rPr>
          <w:rFonts w:ascii="Times New Roman" w:hAnsi="Times New Roman"/>
          <w:b/>
          <w:sz w:val="20"/>
          <w:szCs w:val="20"/>
        </w:rPr>
        <w:t>Итоговый педсовет: Результаты работы за 2020-2021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9"/>
        <w:gridCol w:w="5919"/>
        <w:gridCol w:w="2680"/>
      </w:tblGrid>
      <w:tr w:rsidR="00D77791" w:rsidRPr="00983F2F" w:rsidTr="00F94F0D">
        <w:tc>
          <w:tcPr>
            <w:tcW w:w="68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91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Анализ работы педагогического коллектива в   учебном году. Достижения. Проблемы. </w:t>
            </w:r>
          </w:p>
        </w:tc>
        <w:tc>
          <w:tcPr>
            <w:tcW w:w="2680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Заведующая </w:t>
            </w:r>
          </w:p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83F2F">
              <w:rPr>
                <w:rFonts w:ascii="Times New Roman" w:hAnsi="Times New Roman"/>
                <w:sz w:val="20"/>
                <w:szCs w:val="20"/>
              </w:rPr>
              <w:t>Нигметзянова</w:t>
            </w:r>
            <w:proofErr w:type="spellEnd"/>
            <w:r w:rsidRPr="00983F2F">
              <w:rPr>
                <w:rFonts w:ascii="Times New Roman" w:hAnsi="Times New Roman"/>
                <w:sz w:val="20"/>
                <w:szCs w:val="20"/>
              </w:rPr>
              <w:t xml:space="preserve"> Е.В.</w:t>
            </w:r>
          </w:p>
        </w:tc>
      </w:tr>
      <w:tr w:rsidR="00D77791" w:rsidRPr="00983F2F" w:rsidTr="00F94F0D">
        <w:tc>
          <w:tcPr>
            <w:tcW w:w="68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91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Анализ готовности детей к обучению в школе. </w:t>
            </w:r>
          </w:p>
        </w:tc>
        <w:tc>
          <w:tcPr>
            <w:tcW w:w="2680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Педагог-психолог.</w:t>
            </w:r>
          </w:p>
        </w:tc>
      </w:tr>
      <w:tr w:rsidR="00D77791" w:rsidRPr="00983F2F" w:rsidTr="00F94F0D">
        <w:tc>
          <w:tcPr>
            <w:tcW w:w="68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91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Анализ результатов коррекционной работы в логопедических группах.</w:t>
            </w:r>
          </w:p>
        </w:tc>
        <w:tc>
          <w:tcPr>
            <w:tcW w:w="2680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Учителя-логопеды Шитова О.Г.,</w:t>
            </w:r>
          </w:p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 Жаврова И.И.</w:t>
            </w:r>
          </w:p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lastRenderedPageBreak/>
              <w:t>Лукоянова Е.А</w:t>
            </w:r>
          </w:p>
        </w:tc>
      </w:tr>
      <w:tr w:rsidR="00D77791" w:rsidRPr="00983F2F" w:rsidTr="00F94F0D">
        <w:tc>
          <w:tcPr>
            <w:tcW w:w="68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591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Перспективы работы на новый учебный год.</w:t>
            </w:r>
          </w:p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80" w:type="dxa"/>
            <w:shd w:val="clear" w:color="auto" w:fill="auto"/>
          </w:tcPr>
          <w:p w:rsidR="00D77791" w:rsidRPr="00983F2F" w:rsidRDefault="00D77791" w:rsidP="00F94F0D">
            <w:pPr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Заведующая</w:t>
            </w:r>
          </w:p>
          <w:p w:rsidR="00D77791" w:rsidRPr="00983F2F" w:rsidRDefault="00D77791" w:rsidP="00F94F0D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83F2F">
              <w:rPr>
                <w:rFonts w:ascii="Times New Roman" w:hAnsi="Times New Roman"/>
                <w:sz w:val="20"/>
                <w:szCs w:val="20"/>
              </w:rPr>
              <w:t>Нигметзянова</w:t>
            </w:r>
            <w:proofErr w:type="spellEnd"/>
            <w:r w:rsidRPr="00983F2F">
              <w:rPr>
                <w:rFonts w:ascii="Times New Roman" w:hAnsi="Times New Roman"/>
                <w:sz w:val="20"/>
                <w:szCs w:val="20"/>
              </w:rPr>
              <w:t xml:space="preserve"> Е.В.</w:t>
            </w:r>
          </w:p>
        </w:tc>
      </w:tr>
      <w:tr w:rsidR="00D77791" w:rsidRPr="00983F2F" w:rsidTr="00F94F0D">
        <w:tc>
          <w:tcPr>
            <w:tcW w:w="68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91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Организация летней оздоровительной работы. Утверждение плана работы на летний оздоровительный период.</w:t>
            </w:r>
          </w:p>
        </w:tc>
        <w:tc>
          <w:tcPr>
            <w:tcW w:w="2680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 xml:space="preserve">Старший воспитатель </w:t>
            </w:r>
          </w:p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Садыкова Л.Р.</w:t>
            </w:r>
          </w:p>
        </w:tc>
      </w:tr>
      <w:tr w:rsidR="00D77791" w:rsidRPr="00983F2F" w:rsidTr="00F94F0D">
        <w:tc>
          <w:tcPr>
            <w:tcW w:w="68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91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Разное</w:t>
            </w:r>
          </w:p>
        </w:tc>
        <w:tc>
          <w:tcPr>
            <w:tcW w:w="2680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7791" w:rsidRPr="00983F2F" w:rsidTr="00F94F0D">
        <w:tc>
          <w:tcPr>
            <w:tcW w:w="68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919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Решение педсовета</w:t>
            </w:r>
          </w:p>
        </w:tc>
        <w:tc>
          <w:tcPr>
            <w:tcW w:w="2680" w:type="dxa"/>
            <w:shd w:val="clear" w:color="auto" w:fill="auto"/>
          </w:tcPr>
          <w:p w:rsidR="00D77791" w:rsidRPr="00983F2F" w:rsidRDefault="00D77791" w:rsidP="00F94F0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3F2F">
              <w:rPr>
                <w:rFonts w:ascii="Times New Roman" w:hAnsi="Times New Roman"/>
                <w:sz w:val="20"/>
                <w:szCs w:val="20"/>
              </w:rPr>
              <w:t>Старший воспитатель Садыкова Л.Р.</w:t>
            </w:r>
          </w:p>
        </w:tc>
      </w:tr>
    </w:tbl>
    <w:p w:rsidR="00DD5E1F" w:rsidRDefault="00D77791"/>
    <w:sectPr w:rsidR="00DD5E1F" w:rsidSect="008167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7791"/>
    <w:rsid w:val="003469C5"/>
    <w:rsid w:val="00374486"/>
    <w:rsid w:val="00480869"/>
    <w:rsid w:val="005F42AE"/>
    <w:rsid w:val="0081676F"/>
    <w:rsid w:val="009628A0"/>
    <w:rsid w:val="00C324D3"/>
    <w:rsid w:val="00D77791"/>
    <w:rsid w:val="00E16CB5"/>
    <w:rsid w:val="00EF04F9"/>
    <w:rsid w:val="00F75A67"/>
    <w:rsid w:val="00F917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79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7791"/>
    <w:pPr>
      <w:ind w:left="720"/>
      <w:contextualSpacing/>
    </w:pPr>
  </w:style>
  <w:style w:type="character" w:styleId="a4">
    <w:name w:val="Emphasis"/>
    <w:uiPriority w:val="20"/>
    <w:qFormat/>
    <w:rsid w:val="00D7779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437</Words>
  <Characters>2492</Characters>
  <Application>Microsoft Office Word</Application>
  <DocSecurity>0</DocSecurity>
  <Lines>20</Lines>
  <Paragraphs>5</Paragraphs>
  <ScaleCrop>false</ScaleCrop>
  <Company>Microsoft</Company>
  <LinksUpToDate>false</LinksUpToDate>
  <CharactersWithSpaces>2924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2021-02-15T06:40:00Z</dcterms:created>
  <dcterms:modified xsi:type="dcterms:W3CDTF">2021-02-15T06:40:00Z</dcterms:modified>
</cp:coreProperties>
</file>